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CBED5" w14:textId="376D2ED6" w:rsidR="00666226" w:rsidRDefault="008D04DD">
      <w:pPr>
        <w:pStyle w:val="Heading1"/>
      </w:pPr>
      <w:r>
        <w:t>H</w:t>
      </w:r>
      <w:r w:rsidR="0008648A">
        <w:t xml:space="preserve">orizontální přenos </w:t>
      </w:r>
      <w:r>
        <w:t xml:space="preserve">genů </w:t>
      </w:r>
      <w:r w:rsidR="00B80B30">
        <w:t>v</w:t>
      </w:r>
      <w:r w:rsidR="008072FB">
        <w:t xml:space="preserve"> komplexní</w:t>
      </w:r>
      <w:r w:rsidR="00B80B30">
        <w:t xml:space="preserve"> </w:t>
      </w:r>
      <w:r w:rsidR="0008648A">
        <w:t>struktu</w:t>
      </w:r>
      <w:r w:rsidR="00A11D95">
        <w:t>ře</w:t>
      </w:r>
      <w:r w:rsidR="0008648A">
        <w:t xml:space="preserve"> </w:t>
      </w:r>
      <w:proofErr w:type="spellStart"/>
      <w:r>
        <w:t>genomických</w:t>
      </w:r>
      <w:proofErr w:type="spellEnd"/>
      <w:r>
        <w:t xml:space="preserve"> </w:t>
      </w:r>
      <w:r w:rsidR="0008648A">
        <w:t>signatur</w:t>
      </w:r>
    </w:p>
    <w:p w14:paraId="353C032A" w14:textId="77777777" w:rsidR="00BE7EF1" w:rsidRDefault="00BE7EF1">
      <w:pPr>
        <w:pStyle w:val="Autor"/>
        <w:spacing w:line="273" w:lineRule="auto"/>
        <w:rPr>
          <w:color w:val="000000"/>
          <w:szCs w:val="20"/>
        </w:rPr>
      </w:pPr>
    </w:p>
    <w:p w14:paraId="7011B629" w14:textId="2D54BDC8" w:rsidR="00666226" w:rsidRDefault="0008648A">
      <w:pPr>
        <w:pStyle w:val="Autor"/>
        <w:spacing w:line="273" w:lineRule="auto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Martínková N.</w:t>
      </w:r>
      <w:r>
        <w:rPr>
          <w:color w:val="000000"/>
          <w:szCs w:val="20"/>
          <w:vertAlign w:val="superscript"/>
        </w:rPr>
        <w:t>1,2</w:t>
      </w:r>
      <w:r>
        <w:rPr>
          <w:color w:val="000000"/>
          <w:szCs w:val="20"/>
        </w:rPr>
        <w:t>, Moravec J</w:t>
      </w:r>
      <w:r w:rsidR="004C6AE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C.</w:t>
      </w:r>
      <w:r w:rsidR="004C6AEF"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  <w:vertAlign w:val="superscript"/>
        </w:rPr>
        <w:t xml:space="preserve"> </w:t>
      </w:r>
      <w:r>
        <w:rPr>
          <w:szCs w:val="20"/>
        </w:rPr>
        <w:t xml:space="preserve">, </w:t>
      </w:r>
      <w:proofErr w:type="spellStart"/>
      <w:r>
        <w:rPr>
          <w:color w:val="000000"/>
          <w:szCs w:val="20"/>
        </w:rPr>
        <w:t>Jaron</w:t>
      </w:r>
      <w:proofErr w:type="spellEnd"/>
      <w:r>
        <w:rPr>
          <w:color w:val="000000"/>
          <w:szCs w:val="20"/>
        </w:rPr>
        <w:t xml:space="preserve"> K</w:t>
      </w:r>
      <w:r w:rsidR="004C6AE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S.</w:t>
      </w:r>
      <w:r>
        <w:rPr>
          <w:color w:val="000000"/>
          <w:szCs w:val="20"/>
          <w:vertAlign w:val="superscript"/>
        </w:rPr>
        <w:t>2</w:t>
      </w:r>
    </w:p>
    <w:p w14:paraId="5A52258B" w14:textId="77777777" w:rsidR="00BE7EF1" w:rsidRPr="00BE7EF1" w:rsidRDefault="00BE7EF1" w:rsidP="00BE7EF1"/>
    <w:p w14:paraId="7286395A" w14:textId="2246C9AF" w:rsidR="00666226" w:rsidRDefault="0008648A">
      <w:pPr>
        <w:pStyle w:val="Textbody"/>
        <w:spacing w:after="0" w:line="273" w:lineRule="auto"/>
      </w:pPr>
      <w:r>
        <w:rPr>
          <w:i/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 xml:space="preserve">Akademie věd ČR, Ústav biologie obratlovců, </w:t>
      </w:r>
      <w:proofErr w:type="spellStart"/>
      <w:r>
        <w:rPr>
          <w:i/>
          <w:color w:val="000000"/>
          <w:szCs w:val="20"/>
        </w:rPr>
        <w:t>v.v.i</w:t>
      </w:r>
      <w:proofErr w:type="spellEnd"/>
      <w:r>
        <w:rPr>
          <w:i/>
          <w:color w:val="000000"/>
          <w:szCs w:val="20"/>
        </w:rPr>
        <w:t>.,</w:t>
      </w:r>
      <w:r w:rsidR="004C6AEF">
        <w:rPr>
          <w:i/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Květná 8, 603 65 Brno, martinkova@ivb.cz</w:t>
      </w:r>
    </w:p>
    <w:p w14:paraId="225338A5" w14:textId="77777777" w:rsidR="00666226" w:rsidRDefault="0008648A">
      <w:pPr>
        <w:pStyle w:val="Textbody"/>
        <w:spacing w:after="0" w:line="273" w:lineRule="auto"/>
      </w:pPr>
      <w:r>
        <w:rPr>
          <w:i/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Masarykova univerzita, Institut biostatistiky a analýz, Kamenice 3, 625 00 Brno</w:t>
      </w:r>
    </w:p>
    <w:p w14:paraId="6DB0CAA9" w14:textId="77777777" w:rsidR="00666226" w:rsidRDefault="00666226">
      <w:pPr>
        <w:pStyle w:val="Afiliace"/>
      </w:pPr>
    </w:p>
    <w:p w14:paraId="325BA27E" w14:textId="5E232CCC" w:rsidR="00666226" w:rsidRDefault="0008648A">
      <w:pPr>
        <w:pStyle w:val="Textbody"/>
        <w:spacing w:after="0" w:line="273" w:lineRule="auto"/>
      </w:pPr>
      <w:r>
        <w:rPr>
          <w:color w:val="000000"/>
          <w:szCs w:val="20"/>
        </w:rPr>
        <w:t xml:space="preserve">Horizontální přenos genů boří zavedené dogma o přenosu vlastností z jedince na potomka. </w:t>
      </w:r>
      <w:r w:rsidR="00A11D95">
        <w:rPr>
          <w:color w:val="000000"/>
          <w:szCs w:val="20"/>
        </w:rPr>
        <w:t>Adaptivní vlastnosti organizmů</w:t>
      </w:r>
      <w:r w:rsidR="00A11D95" w:rsidDel="00A11D95">
        <w:rPr>
          <w:color w:val="000000"/>
          <w:szCs w:val="20"/>
        </w:rPr>
        <w:t xml:space="preserve"> </w:t>
      </w:r>
      <w:r w:rsidR="008A1E3F">
        <w:rPr>
          <w:color w:val="000000"/>
          <w:szCs w:val="20"/>
        </w:rPr>
        <w:t>získá</w:t>
      </w:r>
      <w:r w:rsidR="00A11D95">
        <w:rPr>
          <w:color w:val="000000"/>
          <w:szCs w:val="20"/>
        </w:rPr>
        <w:t>ny horizontálním přenosem zahrnují</w:t>
      </w:r>
      <w:r w:rsidR="008A1E3F">
        <w:rPr>
          <w:color w:val="000000"/>
          <w:szCs w:val="20"/>
        </w:rPr>
        <w:t xml:space="preserve"> např. </w:t>
      </w:r>
      <w:proofErr w:type="spellStart"/>
      <w:r w:rsidR="008A1E3F">
        <w:rPr>
          <w:color w:val="000000"/>
          <w:szCs w:val="20"/>
        </w:rPr>
        <w:t>patogenicitu</w:t>
      </w:r>
      <w:proofErr w:type="spellEnd"/>
      <w:r w:rsidR="008A1E3F">
        <w:rPr>
          <w:color w:val="000000"/>
          <w:szCs w:val="20"/>
        </w:rPr>
        <w:t xml:space="preserve">, </w:t>
      </w:r>
      <w:r w:rsidR="00EB68EB">
        <w:rPr>
          <w:color w:val="000000"/>
          <w:szCs w:val="20"/>
        </w:rPr>
        <w:t>rezistenci vůči lék</w:t>
      </w:r>
      <w:r w:rsidR="00B10AB9">
        <w:rPr>
          <w:color w:val="000000"/>
          <w:szCs w:val="20"/>
        </w:rPr>
        <w:t>ů</w:t>
      </w:r>
      <w:r w:rsidR="00EB68EB">
        <w:rPr>
          <w:color w:val="000000"/>
          <w:szCs w:val="20"/>
        </w:rPr>
        <w:t xml:space="preserve">m, </w:t>
      </w:r>
      <w:r w:rsidR="008A1E3F">
        <w:rPr>
          <w:color w:val="000000"/>
          <w:szCs w:val="20"/>
        </w:rPr>
        <w:t>schopnosti přežívat v toxickém</w:t>
      </w:r>
      <w:r w:rsidR="00EB68EB">
        <w:rPr>
          <w:color w:val="000000"/>
          <w:szCs w:val="20"/>
        </w:rPr>
        <w:t>,</w:t>
      </w:r>
      <w:r w:rsidR="008A1E3F">
        <w:rPr>
          <w:color w:val="000000"/>
          <w:szCs w:val="20"/>
        </w:rPr>
        <w:t xml:space="preserve"> nebo teplotně extrémním prostředí. </w:t>
      </w:r>
      <w:r w:rsidR="00A11D95">
        <w:rPr>
          <w:color w:val="000000"/>
          <w:szCs w:val="20"/>
        </w:rPr>
        <w:t>H</w:t>
      </w:r>
      <w:r w:rsidR="008A1E3F">
        <w:rPr>
          <w:color w:val="000000"/>
          <w:szCs w:val="20"/>
        </w:rPr>
        <w:t xml:space="preserve">orizontálně </w:t>
      </w:r>
      <w:r w:rsidR="00A11D95">
        <w:rPr>
          <w:color w:val="000000"/>
          <w:szCs w:val="20"/>
        </w:rPr>
        <w:t xml:space="preserve">přenesený </w:t>
      </w:r>
      <w:proofErr w:type="spellStart"/>
      <w:r w:rsidR="00A11D95">
        <w:rPr>
          <w:color w:val="000000"/>
          <w:szCs w:val="20"/>
        </w:rPr>
        <w:t>genomický</w:t>
      </w:r>
      <w:proofErr w:type="spellEnd"/>
      <w:r w:rsidR="00A11D95">
        <w:rPr>
          <w:color w:val="000000"/>
          <w:szCs w:val="20"/>
        </w:rPr>
        <w:t xml:space="preserve"> </w:t>
      </w:r>
      <w:r w:rsidR="008A1E3F">
        <w:rPr>
          <w:color w:val="000000"/>
          <w:szCs w:val="20"/>
        </w:rPr>
        <w:t xml:space="preserve">úsek </w:t>
      </w:r>
      <w:r w:rsidR="00A11D95">
        <w:rPr>
          <w:color w:val="000000"/>
          <w:szCs w:val="20"/>
        </w:rPr>
        <w:t>se odlišuje od domovského genomu signál</w:t>
      </w:r>
      <w:r w:rsidR="00EF3C77">
        <w:rPr>
          <w:color w:val="000000"/>
          <w:szCs w:val="20"/>
        </w:rPr>
        <w:t>y</w:t>
      </w:r>
      <w:r w:rsidR="008A1E3F">
        <w:rPr>
          <w:color w:val="000000"/>
          <w:szCs w:val="20"/>
        </w:rPr>
        <w:t xml:space="preserve"> evoluční historie. </w:t>
      </w:r>
      <w:r w:rsidR="00EF3C77">
        <w:rPr>
          <w:color w:val="000000"/>
          <w:szCs w:val="20"/>
        </w:rPr>
        <w:t>Mezi ně</w:t>
      </w:r>
      <w:r w:rsidR="008A1E3F">
        <w:rPr>
          <w:color w:val="000000"/>
          <w:szCs w:val="20"/>
        </w:rPr>
        <w:t xml:space="preserve"> patří </w:t>
      </w:r>
      <w:r w:rsidR="008072FB">
        <w:rPr>
          <w:color w:val="000000"/>
          <w:szCs w:val="20"/>
        </w:rPr>
        <w:t xml:space="preserve">kromě </w:t>
      </w:r>
      <w:r w:rsidR="008A1E3F">
        <w:rPr>
          <w:color w:val="000000"/>
          <w:szCs w:val="20"/>
        </w:rPr>
        <w:t>fylogenetické</w:t>
      </w:r>
      <w:r w:rsidR="008072FB">
        <w:rPr>
          <w:color w:val="000000"/>
          <w:szCs w:val="20"/>
        </w:rPr>
        <w:t>ho</w:t>
      </w:r>
      <w:r w:rsidR="008A1E3F">
        <w:rPr>
          <w:color w:val="000000"/>
          <w:szCs w:val="20"/>
        </w:rPr>
        <w:t xml:space="preserve"> </w:t>
      </w:r>
      <w:r w:rsidR="008072FB">
        <w:rPr>
          <w:color w:val="000000"/>
          <w:szCs w:val="20"/>
        </w:rPr>
        <w:t>signálu</w:t>
      </w:r>
      <w:r w:rsidR="008A1E3F">
        <w:rPr>
          <w:color w:val="000000"/>
          <w:szCs w:val="20"/>
        </w:rPr>
        <w:t xml:space="preserve"> i </w:t>
      </w:r>
      <w:proofErr w:type="spellStart"/>
      <w:r w:rsidR="008072FB">
        <w:rPr>
          <w:color w:val="000000"/>
          <w:szCs w:val="20"/>
        </w:rPr>
        <w:t>genomická</w:t>
      </w:r>
      <w:proofErr w:type="spellEnd"/>
      <w:r w:rsidR="008072FB">
        <w:rPr>
          <w:color w:val="000000"/>
          <w:szCs w:val="20"/>
        </w:rPr>
        <w:t xml:space="preserve"> signatura, která představuje vektor frekvencí </w:t>
      </w:r>
      <w:proofErr w:type="spellStart"/>
      <w:r w:rsidR="008072FB">
        <w:rPr>
          <w:color w:val="000000"/>
          <w:szCs w:val="20"/>
        </w:rPr>
        <w:t>oligonukleotidů</w:t>
      </w:r>
      <w:proofErr w:type="spellEnd"/>
      <w:r w:rsidR="008072FB">
        <w:rPr>
          <w:color w:val="000000"/>
          <w:szCs w:val="20"/>
        </w:rPr>
        <w:t xml:space="preserve"> a vzniká zřejmě systematickou</w:t>
      </w:r>
      <w:r w:rsidR="008A1E3F">
        <w:rPr>
          <w:color w:val="000000"/>
          <w:szCs w:val="20"/>
        </w:rPr>
        <w:t xml:space="preserve"> chybovost</w:t>
      </w:r>
      <w:r w:rsidR="008072FB">
        <w:rPr>
          <w:color w:val="000000"/>
          <w:szCs w:val="20"/>
        </w:rPr>
        <w:t>í</w:t>
      </w:r>
      <w:r w:rsidR="008A1E3F">
        <w:rPr>
          <w:color w:val="000000"/>
          <w:szCs w:val="20"/>
        </w:rPr>
        <w:t xml:space="preserve"> molekulárního aparátu replikujícího DNA. </w:t>
      </w:r>
      <w:r w:rsidR="00B80B30">
        <w:rPr>
          <w:color w:val="000000"/>
          <w:szCs w:val="20"/>
        </w:rPr>
        <w:t>M</w:t>
      </w:r>
      <w:r>
        <w:rPr>
          <w:color w:val="000000"/>
          <w:szCs w:val="20"/>
        </w:rPr>
        <w:t>íst</w:t>
      </w:r>
      <w:r w:rsidR="00B80B30"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 genomu s jiným než specifickým poměrem </w:t>
      </w:r>
      <w:r w:rsidR="00B80B30">
        <w:rPr>
          <w:color w:val="000000"/>
          <w:szCs w:val="20"/>
        </w:rPr>
        <w:t xml:space="preserve">frekvencí </w:t>
      </w:r>
      <w:proofErr w:type="spellStart"/>
      <w:r w:rsidR="00B80B30">
        <w:rPr>
          <w:color w:val="000000"/>
          <w:szCs w:val="20"/>
        </w:rPr>
        <w:t>oligo</w:t>
      </w:r>
      <w:r>
        <w:rPr>
          <w:color w:val="000000"/>
          <w:szCs w:val="20"/>
        </w:rPr>
        <w:t>nukleotidů</w:t>
      </w:r>
      <w:proofErr w:type="spellEnd"/>
      <w:r w:rsidR="00B80B30">
        <w:rPr>
          <w:color w:val="000000"/>
          <w:szCs w:val="20"/>
        </w:rPr>
        <w:t xml:space="preserve"> </w:t>
      </w:r>
      <w:r w:rsidR="00EB68EB">
        <w:rPr>
          <w:color w:val="000000"/>
          <w:szCs w:val="20"/>
        </w:rPr>
        <w:t xml:space="preserve">mohou </w:t>
      </w:r>
      <w:r w:rsidR="00B80B30">
        <w:rPr>
          <w:color w:val="000000"/>
          <w:szCs w:val="20"/>
        </w:rPr>
        <w:t xml:space="preserve">být </w:t>
      </w:r>
      <w:r>
        <w:rPr>
          <w:color w:val="000000"/>
          <w:szCs w:val="20"/>
        </w:rPr>
        <w:t xml:space="preserve">produkty horizontálního přenosu. U vyšších organismů metody založené na </w:t>
      </w:r>
      <w:proofErr w:type="spellStart"/>
      <w:r>
        <w:rPr>
          <w:color w:val="000000"/>
          <w:szCs w:val="20"/>
        </w:rPr>
        <w:t>genomické</w:t>
      </w:r>
      <w:proofErr w:type="spellEnd"/>
      <w:r>
        <w:rPr>
          <w:color w:val="000000"/>
          <w:szCs w:val="20"/>
        </w:rPr>
        <w:t xml:space="preserve"> signatuře selhávají, protože složitější struktura genomu znemožňuje popsání organismu jedinou statistikou hlavně z důvodu heterogenity sekvence DNA podél chromozomů. </w:t>
      </w:r>
      <w:r w:rsidR="00EB68EB">
        <w:rPr>
          <w:color w:val="000000"/>
          <w:szCs w:val="20"/>
        </w:rPr>
        <w:t xml:space="preserve">Pomocí klouzavé hustoty prvků </w:t>
      </w:r>
      <w:proofErr w:type="spellStart"/>
      <w:r w:rsidR="00EB68EB">
        <w:rPr>
          <w:color w:val="000000"/>
          <w:szCs w:val="20"/>
        </w:rPr>
        <w:t>genomické</w:t>
      </w:r>
      <w:proofErr w:type="spellEnd"/>
      <w:r w:rsidR="00EB68EB">
        <w:rPr>
          <w:color w:val="000000"/>
          <w:szCs w:val="20"/>
        </w:rPr>
        <w:t xml:space="preserve"> signatury demonstrujeme</w:t>
      </w:r>
      <w:r w:rsidR="00B10AB9">
        <w:rPr>
          <w:color w:val="000000"/>
          <w:szCs w:val="20"/>
        </w:rPr>
        <w:t xml:space="preserve">, že rozdělení frekvence </w:t>
      </w:r>
      <w:proofErr w:type="spellStart"/>
      <w:r w:rsidR="00B10AB9">
        <w:rPr>
          <w:color w:val="000000"/>
          <w:szCs w:val="20"/>
        </w:rPr>
        <w:t>oligonukleotidů</w:t>
      </w:r>
      <w:proofErr w:type="spellEnd"/>
      <w:r w:rsidR="00EB68EB">
        <w:rPr>
          <w:color w:val="000000"/>
          <w:szCs w:val="20"/>
        </w:rPr>
        <w:t xml:space="preserve"> </w:t>
      </w:r>
      <w:r w:rsidR="00444331">
        <w:rPr>
          <w:color w:val="000000"/>
          <w:szCs w:val="20"/>
        </w:rPr>
        <w:t xml:space="preserve">se mění v závislosti na pozici sekvence na chromozomu. Lokálně se v některých oblastech vyskytují multimodální hustoty </w:t>
      </w:r>
      <w:r w:rsidR="00A33AB6">
        <w:rPr>
          <w:color w:val="000000"/>
          <w:szCs w:val="20"/>
        </w:rPr>
        <w:t>signatury</w:t>
      </w:r>
      <w:r w:rsidR="00444331">
        <w:rPr>
          <w:color w:val="000000"/>
          <w:szCs w:val="20"/>
        </w:rPr>
        <w:t xml:space="preserve">. </w:t>
      </w:r>
      <w:r w:rsidR="00A33AB6">
        <w:rPr>
          <w:color w:val="000000"/>
          <w:szCs w:val="20"/>
        </w:rPr>
        <w:t>Vznik</w:t>
      </w:r>
      <w:r w:rsidR="00A33AB6" w:rsidRPr="00A33AB6">
        <w:rPr>
          <w:color w:val="000000"/>
          <w:szCs w:val="20"/>
        </w:rPr>
        <w:t xml:space="preserve"> multimodální</w:t>
      </w:r>
      <w:r w:rsidR="00A33AB6">
        <w:rPr>
          <w:color w:val="000000"/>
          <w:szCs w:val="20"/>
        </w:rPr>
        <w:t>ho</w:t>
      </w:r>
      <w:r w:rsidR="00A33AB6" w:rsidRPr="00A33AB6">
        <w:rPr>
          <w:color w:val="000000"/>
          <w:szCs w:val="20"/>
        </w:rPr>
        <w:t xml:space="preserve"> rozdělení signatury může </w:t>
      </w:r>
      <w:r w:rsidR="00A33AB6">
        <w:rPr>
          <w:color w:val="000000"/>
          <w:szCs w:val="20"/>
        </w:rPr>
        <w:t>reflektovat</w:t>
      </w:r>
      <w:r w:rsidR="00A33AB6" w:rsidRPr="00A33AB6">
        <w:rPr>
          <w:color w:val="000000"/>
          <w:szCs w:val="20"/>
        </w:rPr>
        <w:t xml:space="preserve"> kombinaci dvou a více úseků se specifickou signaturou, například při horizontálním přenosu. Tyto úseky ovšem </w:t>
      </w:r>
      <w:r w:rsidR="00A33AB6">
        <w:rPr>
          <w:color w:val="000000"/>
          <w:szCs w:val="20"/>
        </w:rPr>
        <w:t>mohou představovat</w:t>
      </w:r>
      <w:r w:rsidR="00A33AB6" w:rsidRPr="00A33AB6">
        <w:rPr>
          <w:color w:val="000000"/>
          <w:szCs w:val="20"/>
        </w:rPr>
        <w:t xml:space="preserve"> i strukturální nebo konzervativní části původní v domovském genomu.</w:t>
      </w:r>
      <w:r w:rsidR="00A33AB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Popsání těchto struktur je dalším krokem pro úspěšnou detekci </w:t>
      </w:r>
      <w:proofErr w:type="spellStart"/>
      <w:r>
        <w:rPr>
          <w:color w:val="000000"/>
          <w:szCs w:val="20"/>
        </w:rPr>
        <w:t>genomických</w:t>
      </w:r>
      <w:proofErr w:type="spellEnd"/>
      <w:r>
        <w:rPr>
          <w:color w:val="000000"/>
          <w:szCs w:val="20"/>
        </w:rPr>
        <w:t xml:space="preserve"> ostrovů ve vy</w:t>
      </w:r>
      <w:r w:rsidR="00867415">
        <w:rPr>
          <w:color w:val="000000"/>
          <w:szCs w:val="20"/>
        </w:rPr>
        <w:t>š</w:t>
      </w:r>
      <w:r>
        <w:rPr>
          <w:color w:val="000000"/>
          <w:szCs w:val="20"/>
        </w:rPr>
        <w:t>ších organismech</w:t>
      </w:r>
      <w:r w:rsidR="00B10AB9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a tak </w:t>
      </w:r>
      <w:r w:rsidR="00B10AB9">
        <w:rPr>
          <w:color w:val="000000"/>
          <w:szCs w:val="20"/>
        </w:rPr>
        <w:t xml:space="preserve">k </w:t>
      </w:r>
      <w:r>
        <w:rPr>
          <w:color w:val="000000"/>
          <w:szCs w:val="20"/>
        </w:rPr>
        <w:t>nahra</w:t>
      </w:r>
      <w:r w:rsidR="00B10AB9">
        <w:rPr>
          <w:color w:val="000000"/>
          <w:szCs w:val="20"/>
        </w:rPr>
        <w:t>zení</w:t>
      </w:r>
      <w:r w:rsidR="0086741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konzervativní</w:t>
      </w:r>
      <w:r w:rsidR="00B10AB9">
        <w:rPr>
          <w:color w:val="000000"/>
          <w:szCs w:val="20"/>
        </w:rPr>
        <w:t>ch</w:t>
      </w:r>
      <w:r>
        <w:rPr>
          <w:color w:val="000000"/>
          <w:szCs w:val="20"/>
        </w:rPr>
        <w:t xml:space="preserve"> fylogenetick</w:t>
      </w:r>
      <w:r w:rsidR="00B10AB9">
        <w:rPr>
          <w:color w:val="000000"/>
          <w:szCs w:val="20"/>
        </w:rPr>
        <w:t>ých</w:t>
      </w:r>
      <w:r>
        <w:rPr>
          <w:color w:val="000000"/>
          <w:szCs w:val="20"/>
        </w:rPr>
        <w:t xml:space="preserve"> metod, jejichž efektivita je silně závislá na známých sekvencích a schopností algoritmů </w:t>
      </w:r>
      <w:r w:rsidR="00AB10F1">
        <w:rPr>
          <w:color w:val="000000"/>
          <w:szCs w:val="20"/>
        </w:rPr>
        <w:t>odhalit homologii</w:t>
      </w:r>
      <w:r>
        <w:rPr>
          <w:color w:val="000000"/>
          <w:szCs w:val="20"/>
        </w:rPr>
        <w:t>.</w:t>
      </w:r>
    </w:p>
    <w:p w14:paraId="7406F598" w14:textId="3553A92F" w:rsidR="00666226" w:rsidRDefault="00666226">
      <w:bookmarkStart w:id="0" w:name="_GoBack"/>
    </w:p>
    <w:bookmarkEnd w:id="0"/>
    <w:sectPr w:rsidR="0066622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FE3"/>
    <w:multiLevelType w:val="multilevel"/>
    <w:tmpl w:val="45845F4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26"/>
    <w:rsid w:val="000174A4"/>
    <w:rsid w:val="0005505C"/>
    <w:rsid w:val="0008648A"/>
    <w:rsid w:val="003065C3"/>
    <w:rsid w:val="00444331"/>
    <w:rsid w:val="004B64ED"/>
    <w:rsid w:val="004C6AEF"/>
    <w:rsid w:val="005064D0"/>
    <w:rsid w:val="00664B04"/>
    <w:rsid w:val="00666226"/>
    <w:rsid w:val="008072FB"/>
    <w:rsid w:val="00867415"/>
    <w:rsid w:val="008A1E3F"/>
    <w:rsid w:val="008D04DD"/>
    <w:rsid w:val="008D451C"/>
    <w:rsid w:val="008E6A33"/>
    <w:rsid w:val="0096313B"/>
    <w:rsid w:val="009C1028"/>
    <w:rsid w:val="00A11D95"/>
    <w:rsid w:val="00A33AB6"/>
    <w:rsid w:val="00AB10F1"/>
    <w:rsid w:val="00B10AB9"/>
    <w:rsid w:val="00B80B30"/>
    <w:rsid w:val="00BA33B9"/>
    <w:rsid w:val="00BE7EF1"/>
    <w:rsid w:val="00C64D33"/>
    <w:rsid w:val="00DB2A98"/>
    <w:rsid w:val="00E74EC2"/>
    <w:rsid w:val="00EB68EB"/>
    <w:rsid w:val="00EF3C77"/>
    <w:rsid w:val="00F72AF5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62F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styleId="Heading1">
    <w:name w:val="heading 1"/>
    <w:next w:val="Normal"/>
    <w:pPr>
      <w:keepNext/>
      <w:numPr>
        <w:numId w:val="1"/>
      </w:numPr>
      <w:tabs>
        <w:tab w:val="left" w:pos="708"/>
      </w:tabs>
      <w:suppressAutoHyphens/>
      <w:spacing w:before="240" w:after="60"/>
      <w:outlineLvl w:val="0"/>
    </w:pPr>
    <w:rPr>
      <w:rFonts w:ascii="Times New Roman" w:eastAsia="Times New Roman" w:hAnsi="Times New Roman" w:cs="Arial"/>
      <w:b/>
      <w:bCs/>
      <w:szCs w:val="32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utor">
    <w:name w:val="Autor"/>
    <w:next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customStyle="1" w:styleId="Afiliace">
    <w:name w:val="Afiliace"/>
    <w:basedOn w:val="Autor"/>
    <w:next w:val="Normal"/>
    <w:rPr>
      <w:i/>
    </w:rPr>
  </w:style>
  <w:style w:type="paragraph" w:customStyle="1" w:styleId="Abstrakt">
    <w:name w:val="Abstrakt"/>
    <w:basedOn w:val="Autor"/>
    <w:next w:val="Normal"/>
    <w:pPr>
      <w:spacing w:line="264" w:lineRule="auto"/>
      <w:ind w:firstLine="17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B"/>
    <w:rPr>
      <w:rFonts w:ascii="Lucida Grande" w:eastAsia="Times New Roman" w:hAnsi="Lucida Grande" w:cs="Times New Roman"/>
      <w:sz w:val="18"/>
      <w:szCs w:val="18"/>
      <w:lang w:val="cs-CZ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04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D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4DD"/>
    <w:rPr>
      <w:rFonts w:ascii="Times New Roman" w:eastAsia="Times New Roman" w:hAnsi="Times New Roman" w:cs="Times New Roman"/>
      <w:lang w:val="cs-C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DD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paragraph" w:styleId="Revision">
    <w:name w:val="Revision"/>
    <w:hidden/>
    <w:uiPriority w:val="99"/>
    <w:semiHidden/>
    <w:rsid w:val="0008648A"/>
    <w:rPr>
      <w:rFonts w:ascii="Times New Roman" w:eastAsia="Times New Roman" w:hAnsi="Times New Roman" w:cs="Times New Roman"/>
      <w:sz w:val="20"/>
      <w:lang w:val="cs-CZ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styleId="Heading1">
    <w:name w:val="heading 1"/>
    <w:next w:val="Normal"/>
    <w:pPr>
      <w:keepNext/>
      <w:numPr>
        <w:numId w:val="1"/>
      </w:numPr>
      <w:tabs>
        <w:tab w:val="left" w:pos="708"/>
      </w:tabs>
      <w:suppressAutoHyphens/>
      <w:spacing w:before="240" w:after="60"/>
      <w:outlineLvl w:val="0"/>
    </w:pPr>
    <w:rPr>
      <w:rFonts w:ascii="Times New Roman" w:eastAsia="Times New Roman" w:hAnsi="Times New Roman" w:cs="Arial"/>
      <w:b/>
      <w:bCs/>
      <w:szCs w:val="32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utor">
    <w:name w:val="Autor"/>
    <w:next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lang w:val="cs-CZ" w:eastAsia="zh-CN"/>
    </w:rPr>
  </w:style>
  <w:style w:type="paragraph" w:customStyle="1" w:styleId="Afiliace">
    <w:name w:val="Afiliace"/>
    <w:basedOn w:val="Autor"/>
    <w:next w:val="Normal"/>
    <w:rPr>
      <w:i/>
    </w:rPr>
  </w:style>
  <w:style w:type="paragraph" w:customStyle="1" w:styleId="Abstrakt">
    <w:name w:val="Abstrakt"/>
    <w:basedOn w:val="Autor"/>
    <w:next w:val="Normal"/>
    <w:pPr>
      <w:spacing w:line="264" w:lineRule="auto"/>
      <w:ind w:firstLine="17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B"/>
    <w:rPr>
      <w:rFonts w:ascii="Lucida Grande" w:eastAsia="Times New Roman" w:hAnsi="Lucida Grande" w:cs="Times New Roman"/>
      <w:sz w:val="18"/>
      <w:szCs w:val="18"/>
      <w:lang w:val="cs-CZ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04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D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4DD"/>
    <w:rPr>
      <w:rFonts w:ascii="Times New Roman" w:eastAsia="Times New Roman" w:hAnsi="Times New Roman" w:cs="Times New Roman"/>
      <w:lang w:val="cs-C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DD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paragraph" w:styleId="Revision">
    <w:name w:val="Revision"/>
    <w:hidden/>
    <w:uiPriority w:val="99"/>
    <w:semiHidden/>
    <w:rsid w:val="0008648A"/>
    <w:rPr>
      <w:rFonts w:ascii="Times New Roman" w:eastAsia="Times New Roman" w:hAnsi="Times New Roman" w:cs="Times New Roman"/>
      <w:sz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Macintosh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creator>peaters</dc:creator>
  <cp:lastModifiedBy>Natalia Martinkova</cp:lastModifiedBy>
  <cp:revision>3</cp:revision>
  <cp:lastPrinted>2014-04-14T09:00:00Z</cp:lastPrinted>
  <dcterms:created xsi:type="dcterms:W3CDTF">2014-04-14T09:16:00Z</dcterms:created>
  <dcterms:modified xsi:type="dcterms:W3CDTF">2014-04-14T09:16:00Z</dcterms:modified>
</cp:coreProperties>
</file>